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38" w:rsidRDefault="00204E78" w:rsidP="003A3738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204E7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5pt;margin-top:15.35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2204241" r:id="rId6"/>
        </w:pict>
      </w:r>
      <w:r w:rsidR="003A3738">
        <w:rPr>
          <w:b/>
          <w:bCs/>
          <w:spacing w:val="-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3738" w:rsidRPr="00EA357F" w:rsidRDefault="003A3738" w:rsidP="003A3738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3A3738" w:rsidRDefault="003A3738" w:rsidP="003A3738">
      <w:pPr>
        <w:jc w:val="center"/>
        <w:rPr>
          <w:sz w:val="4"/>
        </w:rPr>
      </w:pPr>
    </w:p>
    <w:p w:rsidR="003A3738" w:rsidRDefault="003A3738" w:rsidP="003A3738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3A3738" w:rsidRPr="00FA0BD4" w:rsidRDefault="003A3738" w:rsidP="003A3738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3A3738" w:rsidRPr="00FA0BD4" w:rsidRDefault="003A3738" w:rsidP="003A3738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3A3738" w:rsidRPr="00013335" w:rsidRDefault="003A3738" w:rsidP="003A3738">
      <w:pPr>
        <w:rPr>
          <w:b/>
        </w:rPr>
      </w:pPr>
      <w:r w:rsidRPr="00013335">
        <w:rPr>
          <w:b/>
        </w:rPr>
        <w:t xml:space="preserve">№                                                                                   </w:t>
      </w:r>
      <w:r>
        <w:rPr>
          <w:b/>
        </w:rPr>
        <w:t xml:space="preserve">                   от                             </w:t>
      </w:r>
      <w:r w:rsidRPr="00013335">
        <w:rPr>
          <w:b/>
        </w:rPr>
        <w:t>20</w:t>
      </w:r>
      <w:r>
        <w:rPr>
          <w:b/>
        </w:rPr>
        <w:t>25</w:t>
      </w:r>
      <w:r w:rsidRPr="00013335">
        <w:rPr>
          <w:b/>
        </w:rPr>
        <w:t xml:space="preserve"> г.</w:t>
      </w:r>
    </w:p>
    <w:p w:rsidR="003A3738" w:rsidRDefault="003A3738" w:rsidP="003A3738">
      <w:pPr>
        <w:rPr>
          <w:sz w:val="28"/>
          <w:szCs w:val="28"/>
        </w:rPr>
      </w:pPr>
    </w:p>
    <w:p w:rsidR="003A3738" w:rsidRPr="00104350" w:rsidRDefault="003A3738" w:rsidP="003A3738">
      <w:r>
        <w:t>Об утверждении П</w:t>
      </w:r>
      <w:r w:rsidRPr="00104350">
        <w:t xml:space="preserve">рогнозного плана </w:t>
      </w:r>
    </w:p>
    <w:p w:rsidR="003A3738" w:rsidRPr="00104350" w:rsidRDefault="003A3738" w:rsidP="003A3738">
      <w:r w:rsidRPr="00104350">
        <w:t>приватизации муниципального имущества</w:t>
      </w:r>
    </w:p>
    <w:p w:rsidR="003A3738" w:rsidRDefault="003A3738" w:rsidP="003A3738">
      <w:r w:rsidRPr="00104350">
        <w:t xml:space="preserve">Златоустовского городского округа </w:t>
      </w:r>
      <w:proofErr w:type="gramStart"/>
      <w:r w:rsidRPr="00104350">
        <w:t>на</w:t>
      </w:r>
      <w:proofErr w:type="gramEnd"/>
      <w:r w:rsidRPr="00104350">
        <w:t xml:space="preserve"> </w:t>
      </w:r>
    </w:p>
    <w:p w:rsidR="003A3738" w:rsidRPr="00104350" w:rsidRDefault="003A3738" w:rsidP="003A3738">
      <w:r w:rsidRPr="00104350">
        <w:t>202</w:t>
      </w:r>
      <w:r>
        <w:t>6</w:t>
      </w:r>
      <w:r w:rsidRPr="00104350">
        <w:t>-202</w:t>
      </w:r>
      <w:r>
        <w:t xml:space="preserve">8 </w:t>
      </w:r>
      <w:r w:rsidRPr="00104350">
        <w:t>г</w:t>
      </w:r>
      <w:r>
        <w:t>оды                                                                                проект</w:t>
      </w:r>
    </w:p>
    <w:p w:rsidR="003A3738" w:rsidRPr="00104350" w:rsidRDefault="003A3738" w:rsidP="003A3738">
      <w:pPr>
        <w:autoSpaceDE w:val="0"/>
        <w:autoSpaceDN w:val="0"/>
        <w:adjustRightInd w:val="0"/>
        <w:jc w:val="both"/>
      </w:pPr>
    </w:p>
    <w:p w:rsidR="003A3738" w:rsidRPr="00104350" w:rsidRDefault="003A3738" w:rsidP="003A3738">
      <w:pPr>
        <w:autoSpaceDE w:val="0"/>
        <w:autoSpaceDN w:val="0"/>
        <w:adjustRightInd w:val="0"/>
        <w:jc w:val="both"/>
      </w:pPr>
    </w:p>
    <w:p w:rsidR="003A3738" w:rsidRPr="00104350" w:rsidRDefault="003A3738" w:rsidP="003A3738">
      <w:pPr>
        <w:pStyle w:val="3"/>
        <w:jc w:val="both"/>
        <w:rPr>
          <w:szCs w:val="24"/>
        </w:rPr>
      </w:pPr>
      <w:r>
        <w:rPr>
          <w:szCs w:val="24"/>
        </w:rPr>
        <w:t xml:space="preserve">       На основании </w:t>
      </w:r>
      <w:r w:rsidRPr="00104350">
        <w:rPr>
          <w:szCs w:val="24"/>
        </w:rPr>
        <w:t>Федерального закона от 21.12.2001</w:t>
      </w:r>
      <w:r>
        <w:rPr>
          <w:szCs w:val="24"/>
        </w:rPr>
        <w:t xml:space="preserve"> </w:t>
      </w:r>
      <w:r w:rsidRPr="00104350">
        <w:rPr>
          <w:szCs w:val="24"/>
        </w:rPr>
        <w:t>г. № 178-ФЗ «О приватизации государственного и м</w:t>
      </w:r>
      <w:r>
        <w:rPr>
          <w:szCs w:val="24"/>
        </w:rPr>
        <w:t>униципального имущества»</w:t>
      </w:r>
      <w:r w:rsidRPr="00104350">
        <w:rPr>
          <w:szCs w:val="24"/>
        </w:rPr>
        <w:t xml:space="preserve"> </w:t>
      </w:r>
    </w:p>
    <w:p w:rsidR="003A3738" w:rsidRPr="00104350" w:rsidRDefault="003A3738" w:rsidP="003A3738">
      <w:pPr>
        <w:pStyle w:val="3"/>
        <w:jc w:val="both"/>
        <w:rPr>
          <w:szCs w:val="24"/>
        </w:rPr>
      </w:pPr>
      <w:r w:rsidRPr="00104350">
        <w:rPr>
          <w:szCs w:val="24"/>
        </w:rPr>
        <w:t>Собрание депутатов Златоуст</w:t>
      </w:r>
      <w:r>
        <w:rPr>
          <w:szCs w:val="24"/>
        </w:rPr>
        <w:t>овского городского округа РЕШАЕТ</w:t>
      </w:r>
      <w:r w:rsidRPr="00104350">
        <w:rPr>
          <w:szCs w:val="24"/>
        </w:rPr>
        <w:t>:</w:t>
      </w:r>
    </w:p>
    <w:p w:rsidR="003A3738" w:rsidRPr="00104350" w:rsidRDefault="003A3738" w:rsidP="003A3738">
      <w:pPr>
        <w:pStyle w:val="3"/>
        <w:jc w:val="both"/>
        <w:rPr>
          <w:szCs w:val="24"/>
        </w:rPr>
      </w:pPr>
    </w:p>
    <w:p w:rsidR="003A3738" w:rsidRPr="00104350" w:rsidRDefault="003A3738" w:rsidP="005E13EE">
      <w:pPr>
        <w:pStyle w:val="3"/>
        <w:rPr>
          <w:szCs w:val="24"/>
        </w:rPr>
      </w:pPr>
      <w:r w:rsidRPr="00104350">
        <w:rPr>
          <w:szCs w:val="24"/>
        </w:rPr>
        <w:t xml:space="preserve">        1.</w:t>
      </w:r>
      <w:r w:rsidR="005E13EE">
        <w:rPr>
          <w:szCs w:val="24"/>
        </w:rPr>
        <w:t xml:space="preserve">  </w:t>
      </w:r>
      <w:r>
        <w:rPr>
          <w:szCs w:val="24"/>
        </w:rPr>
        <w:t>Утвердить П</w:t>
      </w:r>
      <w:r w:rsidRPr="00104350">
        <w:rPr>
          <w:szCs w:val="24"/>
        </w:rPr>
        <w:t>рогнозный план приватизации муниципального имущества Златоустовского городского округа на 202</w:t>
      </w:r>
      <w:r>
        <w:rPr>
          <w:szCs w:val="24"/>
        </w:rPr>
        <w:t>6</w:t>
      </w:r>
      <w:r w:rsidRPr="00104350">
        <w:rPr>
          <w:szCs w:val="24"/>
        </w:rPr>
        <w:t>-202</w:t>
      </w:r>
      <w:r>
        <w:rPr>
          <w:szCs w:val="24"/>
        </w:rPr>
        <w:t>8 годы</w:t>
      </w:r>
      <w:r w:rsidRPr="00104350">
        <w:rPr>
          <w:szCs w:val="24"/>
        </w:rPr>
        <w:t xml:space="preserve"> (Приложение 1).</w:t>
      </w:r>
    </w:p>
    <w:p w:rsidR="003A3738" w:rsidRPr="00104350" w:rsidRDefault="005E13EE" w:rsidP="003A3738">
      <w:pPr>
        <w:jc w:val="both"/>
      </w:pPr>
      <w:r>
        <w:t xml:space="preserve">      </w:t>
      </w:r>
      <w:r w:rsidR="003A3738" w:rsidRPr="00104350">
        <w:t xml:space="preserve">  2. Признать </w:t>
      </w:r>
      <w:r w:rsidR="003A3738">
        <w:t>с 01.01.2026 года</w:t>
      </w:r>
      <w:r w:rsidR="003A3738" w:rsidRPr="00104350">
        <w:t xml:space="preserve"> утратившими силу </w:t>
      </w:r>
      <w:r w:rsidR="003A3738">
        <w:t>муниципальные правов</w:t>
      </w:r>
      <w:r>
        <w:t>ые акты</w:t>
      </w:r>
      <w:r w:rsidR="003A3738">
        <w:t xml:space="preserve">, перечисленные в Приложении 2. </w:t>
      </w:r>
    </w:p>
    <w:p w:rsidR="003A3738" w:rsidRPr="00104350" w:rsidRDefault="005E13EE" w:rsidP="005E13EE">
      <w:r>
        <w:t xml:space="preserve">        3.   </w:t>
      </w:r>
      <w:r w:rsidR="003A3738" w:rsidRPr="00104350">
        <w:t>Опубликовать</w:t>
      </w:r>
      <w:r w:rsidR="003A3738">
        <w:t xml:space="preserve"> </w:t>
      </w:r>
      <w:r>
        <w:t xml:space="preserve">  </w:t>
      </w:r>
      <w:r w:rsidR="003A3738">
        <w:t xml:space="preserve"> </w:t>
      </w:r>
      <w:r w:rsidR="003A3738" w:rsidRPr="00104350">
        <w:t>настоящее</w:t>
      </w:r>
      <w:r>
        <w:t xml:space="preserve">  </w:t>
      </w:r>
      <w:r w:rsidR="003A3738" w:rsidRPr="00104350">
        <w:t xml:space="preserve"> решение </w:t>
      </w:r>
      <w:r>
        <w:t xml:space="preserve">  </w:t>
      </w:r>
      <w:r w:rsidR="003A3738" w:rsidRPr="00104350">
        <w:t xml:space="preserve">в </w:t>
      </w:r>
      <w:r>
        <w:t xml:space="preserve">  </w:t>
      </w:r>
      <w:r w:rsidR="003A3738" w:rsidRPr="00104350">
        <w:t>официальных</w:t>
      </w:r>
      <w:r>
        <w:t xml:space="preserve">  </w:t>
      </w:r>
      <w:r w:rsidR="003A3738" w:rsidRPr="00104350">
        <w:t xml:space="preserve"> средствах</w:t>
      </w:r>
      <w:r>
        <w:t xml:space="preserve">  </w:t>
      </w:r>
      <w:r w:rsidR="003A3738" w:rsidRPr="00104350">
        <w:t xml:space="preserve"> массовой информации и разместить на официальном сайте Златоустовского городского округа в сети «Интернет».</w:t>
      </w:r>
    </w:p>
    <w:p w:rsidR="003A3738" w:rsidRPr="00104350" w:rsidRDefault="003A3738" w:rsidP="003A3738">
      <w:pPr>
        <w:jc w:val="both"/>
      </w:pPr>
      <w:r w:rsidRPr="00104350">
        <w:t xml:space="preserve">        4. </w:t>
      </w:r>
      <w:r w:rsidR="005E13EE">
        <w:t xml:space="preserve"> </w:t>
      </w:r>
      <w:r w:rsidRPr="00104350">
        <w:t>Контроль выполнения настоящего решения возложить на комиссию по бюджету, финансовой и налоговой политике.</w:t>
      </w:r>
    </w:p>
    <w:p w:rsidR="003A3738" w:rsidRPr="00104350" w:rsidRDefault="003A3738" w:rsidP="003A3738">
      <w:pPr>
        <w:jc w:val="both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r w:rsidRPr="00104350">
        <w:t>Председатель Собрания</w:t>
      </w:r>
      <w:r>
        <w:t xml:space="preserve"> </w:t>
      </w:r>
      <w:r w:rsidRPr="00104350">
        <w:t xml:space="preserve">депутатов </w:t>
      </w:r>
    </w:p>
    <w:p w:rsidR="003A3738" w:rsidRPr="00104350" w:rsidRDefault="003A3738" w:rsidP="003A3738">
      <w:r w:rsidRPr="00104350">
        <w:t>Златоустовского</w:t>
      </w:r>
      <w:r>
        <w:t xml:space="preserve"> </w:t>
      </w:r>
      <w:r w:rsidRPr="00104350">
        <w:t xml:space="preserve">городского округа                 </w:t>
      </w:r>
      <w:r>
        <w:t xml:space="preserve">                                                </w:t>
      </w:r>
      <w:r w:rsidRPr="00104350">
        <w:t xml:space="preserve">  А.М. </w:t>
      </w:r>
      <w:proofErr w:type="spellStart"/>
      <w:r w:rsidRPr="00104350">
        <w:t>Карюков</w:t>
      </w:r>
      <w:proofErr w:type="spellEnd"/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E905B1" w:rsidRDefault="00E905B1" w:rsidP="003A3738">
      <w:pPr>
        <w:jc w:val="right"/>
      </w:pPr>
    </w:p>
    <w:p w:rsidR="003A3738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Pr="00104350" w:rsidRDefault="003A3738" w:rsidP="003A3738">
      <w:r>
        <w:lastRenderedPageBreak/>
        <w:t xml:space="preserve">                                                                                              </w:t>
      </w:r>
      <w:r w:rsidRPr="00104350">
        <w:t>Приложение 1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>к решению Собрания депутатов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 xml:space="preserve">Златоустовского городского округа </w:t>
      </w:r>
    </w:p>
    <w:p w:rsidR="003A3738" w:rsidRPr="00104350" w:rsidRDefault="003A3738" w:rsidP="003A3738">
      <w:r>
        <w:t xml:space="preserve">                                                                                              от                           </w:t>
      </w:r>
      <w:r w:rsidRPr="00104350">
        <w:t>202</w:t>
      </w:r>
      <w:r>
        <w:t>5 г. №</w:t>
      </w:r>
    </w:p>
    <w:p w:rsidR="003A3738" w:rsidRPr="00104350" w:rsidRDefault="003A3738" w:rsidP="003A3738"/>
    <w:p w:rsidR="003A3738" w:rsidRDefault="003A3738" w:rsidP="003A3738">
      <w:pPr>
        <w:jc w:val="center"/>
      </w:pPr>
      <w:r w:rsidRPr="00104350">
        <w:t xml:space="preserve">Прогнозный план приватизации </w:t>
      </w:r>
    </w:p>
    <w:p w:rsidR="003A3738" w:rsidRPr="00104350" w:rsidRDefault="003A3738" w:rsidP="003A3738">
      <w:pPr>
        <w:jc w:val="center"/>
      </w:pPr>
      <w:r w:rsidRPr="00104350">
        <w:t>муниципального имущества Златоустовского городского округа на 202</w:t>
      </w:r>
      <w:r>
        <w:t>6 -</w:t>
      </w:r>
      <w:r w:rsidRPr="00104350">
        <w:t xml:space="preserve"> 202</w:t>
      </w:r>
      <w:r>
        <w:t>8 годы</w:t>
      </w:r>
    </w:p>
    <w:p w:rsidR="003A3738" w:rsidRPr="00104350" w:rsidRDefault="003A3738" w:rsidP="003A3738"/>
    <w:p w:rsidR="003A3738" w:rsidRPr="00104350" w:rsidRDefault="003A3738" w:rsidP="003A3738"/>
    <w:p w:rsidR="003A3738" w:rsidRPr="003A3738" w:rsidRDefault="003A3738" w:rsidP="003A3738">
      <w:pPr>
        <w:ind w:left="2832" w:firstLine="708"/>
      </w:pPr>
      <w:r w:rsidRPr="003A3738">
        <w:t xml:space="preserve">Раздел </w:t>
      </w:r>
      <w:r w:rsidRPr="003A3738">
        <w:rPr>
          <w:lang w:val="en-US"/>
        </w:rPr>
        <w:t>I</w:t>
      </w:r>
      <w:r w:rsidR="0022692C">
        <w:t>. Здания, помещения</w:t>
      </w:r>
    </w:p>
    <w:p w:rsidR="003A3738" w:rsidRDefault="003A3738" w:rsidP="003A3738"/>
    <w:tbl>
      <w:tblPr>
        <w:tblW w:w="9747" w:type="dxa"/>
        <w:tblLook w:val="04A0"/>
      </w:tblPr>
      <w:tblGrid>
        <w:gridCol w:w="716"/>
        <w:gridCol w:w="4541"/>
        <w:gridCol w:w="3338"/>
        <w:gridCol w:w="1152"/>
      </w:tblGrid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№ </w:t>
            </w:r>
            <w:proofErr w:type="spellStart"/>
            <w:proofErr w:type="gramStart"/>
            <w:r w:rsidRPr="0022692C">
              <w:t>п</w:t>
            </w:r>
            <w:proofErr w:type="spellEnd"/>
            <w:proofErr w:type="gramEnd"/>
            <w:r w:rsidRPr="0022692C">
              <w:t>/</w:t>
            </w:r>
            <w:proofErr w:type="spellStart"/>
            <w:r w:rsidRPr="0022692C">
              <w:t>п</w:t>
            </w:r>
            <w:proofErr w:type="spellEnd"/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Наименование объекта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Адрес объекта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Площадь объекта, кв.м.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 1, назначение: нежилое, этаж 1. Памятник архитектуры,1-я половина XIX века. Постановление Законодательного Собрания Челябинской области №457 от 28.01.1999г. Кадастровый номер: 74:25:0308708:344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область, г. Златоуст, ул. им. В.И. Ленина, д.17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100,1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Нежилое здание. Назначение: нежилое здание. Количество этажей: 2.  Памятник архитектуры, середина XIX </w:t>
            </w:r>
            <w:proofErr w:type="spellStart"/>
            <w:r w:rsidRPr="0022692C">
              <w:t>века,постанов</w:t>
            </w:r>
            <w:proofErr w:type="gramStart"/>
            <w:r w:rsidRPr="0022692C">
              <w:t>.З</w:t>
            </w:r>
            <w:proofErr w:type="gramEnd"/>
            <w:r w:rsidRPr="0022692C">
              <w:t>аконод.Собрания</w:t>
            </w:r>
            <w:proofErr w:type="spellEnd"/>
            <w:r w:rsidRPr="0022692C">
              <w:t xml:space="preserve"> Чел.области №457 от 28.01.1999г., кадастровый номер: 74:25:0304309:114.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обл., г. Златоуст, ул. им. В.И. Ленина, д.35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245,3</w:t>
            </w:r>
          </w:p>
        </w:tc>
      </w:tr>
      <w:tr w:rsidR="003A3738" w:rsidRPr="0022692C" w:rsidTr="003A3738">
        <w:trPr>
          <w:trHeight w:val="7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помещение. Этаж: 1. Кадастровый номер: 74:25:0100202:457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Россия, Челябинская обл., г. Златоуст, пос. Центральный, ул. Ленина, дом 34, </w:t>
            </w:r>
            <w:proofErr w:type="spellStart"/>
            <w:r w:rsidRPr="0022692C">
              <w:t>пом</w:t>
            </w:r>
            <w:proofErr w:type="spellEnd"/>
            <w:r w:rsidRPr="0022692C">
              <w:t>. 5.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11,1</w:t>
            </w:r>
          </w:p>
        </w:tc>
      </w:tr>
      <w:tr w:rsidR="003A3738" w:rsidRPr="0022692C" w:rsidTr="003A3738">
        <w:trPr>
          <w:trHeight w:val="8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помещение. Этаж: 1. кадастровый номер: 74:25:0100202:455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Россия, Челябинская обл.. г. Златоуст, пос. Центральный, ул. Ленина, дом 34, </w:t>
            </w:r>
            <w:proofErr w:type="spellStart"/>
            <w:r w:rsidRPr="0022692C">
              <w:t>пом</w:t>
            </w:r>
            <w:proofErr w:type="spellEnd"/>
            <w:r w:rsidRPr="0022692C">
              <w:t>. 5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11,3</w:t>
            </w:r>
          </w:p>
        </w:tc>
      </w:tr>
      <w:tr w:rsidR="003A3738" w:rsidRPr="0022692C" w:rsidTr="003A3738">
        <w:trPr>
          <w:trHeight w:val="8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здание, кадастровый номер: 74:25:0302106:86.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>. Златоуст, ул. Буревестника, дом 3.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58,3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 помещение. Этаж: подвал.  Кадастровый номер: 74:25:0000000:16135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>. Златоуст, пр. им. Ю.А. Гагарина, 4 линия, дом 3, нежилое помещение 4/5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206,1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</w:p>
          <w:p w:rsidR="003A3738" w:rsidRPr="0022692C" w:rsidRDefault="003A3738" w:rsidP="006D5B4A">
            <w:pPr>
              <w:jc w:val="center"/>
            </w:pPr>
            <w:r w:rsidRPr="0022692C">
              <w:t>7</w:t>
            </w:r>
          </w:p>
          <w:p w:rsidR="003A3738" w:rsidRPr="0022692C" w:rsidRDefault="003A3738" w:rsidP="006D5B4A">
            <w:pPr>
              <w:jc w:val="center"/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 позиции 18,19,26-28. Назначение: нежилое. Этаж: цокольный. Кадастровый номер: 74:25:0303205:711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Российская Федерация, 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>. Златоуст, ул. им. Б. Н. Скворцова, 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53,4</w:t>
            </w:r>
          </w:p>
        </w:tc>
      </w:tr>
      <w:tr w:rsidR="003A3738" w:rsidRPr="0022692C" w:rsidTr="003A3738">
        <w:trPr>
          <w:trHeight w:val="77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Здание, назначение: нежилое, этаж-1. Кадастровый номер: 74:25:0300109:96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область, г. Златоуст, ул. им. А.П. Чехова, д. 2б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213,8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нежилое, наименование: нежилое помещение позиции на плане 2-18, 20, 21. Этаж: 2. Кадастровый номер: 74:25:0302008:782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</w:t>
            </w:r>
            <w:proofErr w:type="gramEnd"/>
            <w:r w:rsidRPr="0022692C">
              <w:t xml:space="preserve"> обл., г. Златоуст, ул. </w:t>
            </w:r>
            <w:proofErr w:type="spellStart"/>
            <w:r w:rsidRPr="0022692C">
              <w:t>Кусинское</w:t>
            </w:r>
            <w:proofErr w:type="spellEnd"/>
            <w:r w:rsidRPr="0022692C">
              <w:t xml:space="preserve"> шоссе, дом 1Б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749,6</w:t>
            </w:r>
          </w:p>
        </w:tc>
      </w:tr>
      <w:tr w:rsidR="003A3738" w:rsidRPr="0022692C" w:rsidTr="003A3738">
        <w:trPr>
          <w:trHeight w:val="87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lastRenderedPageBreak/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 помещение. Площадь: 7,0 кв.м. Этаж: 1. Кадастровый номер: 74:25:0100202:452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Россия, Челябинская обл., г. Златоуст, пос. Центральный, ул. Ленина, дом 34, </w:t>
            </w:r>
            <w:proofErr w:type="spellStart"/>
            <w:r w:rsidRPr="0022692C">
              <w:t>пом</w:t>
            </w:r>
            <w:proofErr w:type="spellEnd"/>
            <w:r w:rsidRPr="0022692C">
              <w:t>. 5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7</w:t>
            </w:r>
          </w:p>
        </w:tc>
      </w:tr>
      <w:tr w:rsidR="003A3738" w:rsidRPr="0022692C" w:rsidTr="003A3738">
        <w:trPr>
          <w:trHeight w:val="9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Объект незавершенного строительства, степень готовности 50%, площадь застройки 828,3 кв.м.   Кадастровый номер 74:25:0304301:1103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Российская Федерация, Челябинская область, г. Златоуст, ул. им. И. Н. Бушуева, д. 16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828,3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 помещение, этаж: подвал, кадастровый номер: 74:25:0302117:410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Российская Федерация, Челябинская область, г. Златоуст, ул. им. Карла Маркса, д.24, пом.9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44,8</w:t>
            </w:r>
          </w:p>
        </w:tc>
      </w:tr>
      <w:tr w:rsidR="003A3738" w:rsidRPr="0022692C" w:rsidTr="003A3738">
        <w:trPr>
          <w:trHeight w:val="8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нежилое, наименование: помещение, этаж: 1. Кадастровый номер: 74:25:0307303:75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>. Златоуст, ул. им. И.И. Шишкина, д. 11, пом.4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60,3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нежилое. Площадь: 503 кв.м. Этаж: 7. Кадастровый номер: 74:25:0302315:1075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Российская Федерация, Челябинская область, Златоустовский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 о, г. Златоуст, пл. 3 Интернационала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503</w:t>
            </w:r>
          </w:p>
        </w:tc>
      </w:tr>
      <w:tr w:rsidR="003A3738" w:rsidRPr="0022692C" w:rsidTr="003A3738">
        <w:trPr>
          <w:trHeight w:val="8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Помещение, назначение: нежилое, наименование: нежилое помещение, этаж: 3. Кадастровый номер: 74:25:0303205:297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ул. им. Н.Б. Скворцова,32, </w:t>
            </w:r>
            <w:proofErr w:type="spellStart"/>
            <w:r w:rsidRPr="0022692C">
              <w:t>пом</w:t>
            </w:r>
            <w:proofErr w:type="spellEnd"/>
            <w:r w:rsidRPr="0022692C">
              <w:t>. 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Помещение, назначение: нежилое помещение, наименование: нежилое помещение, этаж 2. В том числе </w:t>
            </w:r>
            <w:proofErr w:type="spellStart"/>
            <w:r w:rsidRPr="0022692C">
              <w:t>водосчётчик</w:t>
            </w:r>
            <w:proofErr w:type="spellEnd"/>
            <w:r w:rsidRPr="0022692C">
              <w:t xml:space="preserve"> СГВ-15 г. Чистополь. Кадастровый номер: 74:25:0100202:408.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область, г. Златоуст, пос. Центральный, ул. Ленина, 34, пом.12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24,9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 помещение, наименование: нежилое помещение, этаж 2. Кадастровый номер: 74:25:0100202:410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область, г. Златоуст, пос. Центральный, ул. Ленина, 34, пом.14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35,8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 помещение, наименование: нежилое помещение, этаж 2.  Кадастровый номер: 74:25:0100202:398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Челябинская область, г. Златоуст, пос. Центральный, ул. Ленина, 34 , пом.16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82,7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Нежилое здание - цех холодной штамповки, корпус №19, назначение: нежилое. Площадь: общая 3436,8 кв.м., количество этажей: 3 Инвентарный номер: 74:412:002:000051480, Литер А22. Кадастровый номер: 74:25:0000000:14819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>. Златоуст, пл. III-го Интернационала,  корп.19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3436,8</w:t>
            </w:r>
          </w:p>
        </w:tc>
      </w:tr>
      <w:tr w:rsidR="003A3738" w:rsidRPr="0022692C" w:rsidTr="003A3738">
        <w:trPr>
          <w:trHeight w:val="71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 №14, назначение: нежилое, этаж №1, кадастровый номер: 74:25:0100202:453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Челябинская область, г. Златоуст, п. Центральный, ул. Ленина, д. 34, </w:t>
            </w:r>
            <w:proofErr w:type="spellStart"/>
            <w:r w:rsidRPr="0022692C">
              <w:t>пом</w:t>
            </w:r>
            <w:proofErr w:type="spellEnd"/>
            <w:r w:rsidRPr="0022692C">
              <w:t>. 5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35,4</w:t>
            </w:r>
          </w:p>
        </w:tc>
      </w:tr>
      <w:tr w:rsidR="003A3738" w:rsidRPr="0022692C" w:rsidTr="003A3738">
        <w:trPr>
          <w:trHeight w:val="69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этаж №1, кадастровый номер: 74:25:0500502:221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Челябинская область, г. Златоуст, с. Веселовка, ул. Ленина, д. 58, </w:t>
            </w:r>
            <w:proofErr w:type="spellStart"/>
            <w:r w:rsidRPr="0022692C">
              <w:t>пом</w:t>
            </w:r>
            <w:proofErr w:type="spellEnd"/>
            <w:r w:rsidRPr="0022692C">
              <w:t>. 3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331,9</w:t>
            </w:r>
          </w:p>
        </w:tc>
      </w:tr>
      <w:tr w:rsidR="003A3738" w:rsidRPr="0022692C" w:rsidTr="005E13EE">
        <w:trPr>
          <w:trHeight w:val="4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 xml:space="preserve">Нежилое помещение, назначение: нежилое, площадь: 105,2 кв.м., этаж: цокольный, кадастровый номер: </w:t>
            </w:r>
            <w:r w:rsidRPr="0022692C">
              <w:lastRenderedPageBreak/>
              <w:t>74:25:0303003:780</w:t>
            </w:r>
            <w:proofErr w:type="gramEnd"/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lastRenderedPageBreak/>
              <w:t>Челябинская область, г. Златоуст, ул. им. А.М. Матросова, д. 3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105,2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lastRenderedPageBreak/>
              <w:t>23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площадь: 311,3 кв.м., этаж: цокольный</w:t>
            </w:r>
            <w:proofErr w:type="gramStart"/>
            <w:r w:rsidRPr="0022692C">
              <w:t>.</w:t>
            </w:r>
            <w:proofErr w:type="gramEnd"/>
            <w:r w:rsidRPr="0022692C">
              <w:t xml:space="preserve"> </w:t>
            </w:r>
            <w:proofErr w:type="gramStart"/>
            <w:r w:rsidRPr="0022692C">
              <w:t>к</w:t>
            </w:r>
            <w:proofErr w:type="gramEnd"/>
            <w:r w:rsidRPr="0022692C">
              <w:t>адастровый номер: 74:25:0304603:262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ул. им. Ф.Ф. </w:t>
            </w:r>
            <w:proofErr w:type="spellStart"/>
            <w:r w:rsidRPr="0022692C">
              <w:t>Сыромолотова</w:t>
            </w:r>
            <w:proofErr w:type="spellEnd"/>
            <w:r w:rsidRPr="0022692C">
              <w:t xml:space="preserve">, д. 4, </w:t>
            </w:r>
            <w:proofErr w:type="spellStart"/>
            <w:r w:rsidRPr="0022692C">
              <w:t>пом</w:t>
            </w:r>
            <w:proofErr w:type="spellEnd"/>
            <w:r w:rsidRPr="0022692C">
              <w:t>. 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311,3</w:t>
            </w:r>
          </w:p>
        </w:tc>
      </w:tr>
      <w:tr w:rsidR="003A3738" w:rsidRPr="0022692C" w:rsidTr="003A3738">
        <w:trPr>
          <w:trHeight w:val="8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proofErr w:type="gramStart"/>
            <w:r w:rsidRPr="0022692C">
              <w:t>Нежилое помещение, назначение: нежилое, площадь: 117,3 кв.м., этаж: цокольный, кадастровый номер: 74:25:0304603:263</w:t>
            </w:r>
            <w:proofErr w:type="gramEnd"/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ул. им. Ф.Ф. </w:t>
            </w:r>
            <w:proofErr w:type="spellStart"/>
            <w:r w:rsidRPr="0022692C">
              <w:t>Сыромолотова</w:t>
            </w:r>
            <w:proofErr w:type="spellEnd"/>
            <w:r w:rsidRPr="0022692C">
              <w:t xml:space="preserve">, д. 4, </w:t>
            </w:r>
            <w:proofErr w:type="spellStart"/>
            <w:r w:rsidRPr="0022692C">
              <w:t>пом</w:t>
            </w:r>
            <w:proofErr w:type="spellEnd"/>
            <w:r w:rsidRPr="0022692C">
              <w:t>. 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117,3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здание, назначение: нежилое, количество этажей: 3, в том числе подземных 1 , кадастровый номер: 74:25:0301409:3683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Златоустовский </w:t>
            </w:r>
            <w:proofErr w:type="gramStart"/>
            <w:r w:rsidRPr="0022692C">
              <w:t>г</w:t>
            </w:r>
            <w:proofErr w:type="gramEnd"/>
            <w:r w:rsidRPr="0022692C">
              <w:t>.о., г. Златоуст, около МКД №10 по ул. Е.И. Пугачева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2032,8</w:t>
            </w:r>
          </w:p>
        </w:tc>
      </w:tr>
      <w:tr w:rsidR="003A3738" w:rsidRPr="0022692C" w:rsidTr="003A3738">
        <w:trPr>
          <w:trHeight w:val="7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здание, назначение: нежилое, количество этажей №2, кадастровый номер: 74:25:0100602:567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пос. </w:t>
            </w:r>
            <w:proofErr w:type="spellStart"/>
            <w:r w:rsidRPr="0022692C">
              <w:t>Тайнак</w:t>
            </w:r>
            <w:proofErr w:type="spellEnd"/>
            <w:r w:rsidRPr="0022692C">
              <w:t>, ул. Советская, д. 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240,8</w:t>
            </w:r>
          </w:p>
        </w:tc>
      </w:tr>
      <w:tr w:rsidR="003A3738" w:rsidRPr="0022692C" w:rsidTr="003A3738">
        <w:trPr>
          <w:trHeight w:val="7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 - гараж, назначение: нежилое, площадь: 31,2 кв</w:t>
            </w:r>
            <w:proofErr w:type="gramStart"/>
            <w:r w:rsidRPr="0022692C">
              <w:t>.м</w:t>
            </w:r>
            <w:proofErr w:type="gramEnd"/>
            <w:r w:rsidRPr="0022692C">
              <w:t>, этаж:1, кадастровый номер: 74:25:0100202:346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Россия, 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пос.Центральный, производственная база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31,2</w:t>
            </w:r>
          </w:p>
        </w:tc>
      </w:tr>
      <w:tr w:rsidR="003A3738" w:rsidRPr="0022692C" w:rsidTr="003A3738">
        <w:trPr>
          <w:trHeight w:val="83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нежилое, площадь: 30,1 кв</w:t>
            </w:r>
            <w:proofErr w:type="gramStart"/>
            <w:r w:rsidRPr="0022692C">
              <w:t>.м</w:t>
            </w:r>
            <w:proofErr w:type="gramEnd"/>
            <w:r w:rsidRPr="0022692C">
              <w:t>, этаж: 1, кадастровый номер:74:25:0000000:17562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п.Центральный, производственная база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30,1</w:t>
            </w:r>
          </w:p>
        </w:tc>
      </w:tr>
      <w:tr w:rsidR="003A3738" w:rsidRPr="0022692C" w:rsidTr="003A3738">
        <w:trPr>
          <w:trHeight w:val="70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29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общая площадь 84,8 кв.м., этаж:1. Кадастровый номер: 74:25:0303103:2055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 xml:space="preserve">латоуст, </w:t>
            </w:r>
            <w:proofErr w:type="spellStart"/>
            <w:r w:rsidRPr="0022692C">
              <w:t>кв-л</w:t>
            </w:r>
            <w:proofErr w:type="spellEnd"/>
            <w:r w:rsidRPr="0022692C">
              <w:t xml:space="preserve"> </w:t>
            </w:r>
            <w:proofErr w:type="spellStart"/>
            <w:r w:rsidRPr="0022692C">
              <w:t>Северо-Запад</w:t>
            </w:r>
            <w:proofErr w:type="spellEnd"/>
            <w:r w:rsidRPr="0022692C">
              <w:t xml:space="preserve">, 1-й, д.12, </w:t>
            </w:r>
            <w:proofErr w:type="spellStart"/>
            <w:r w:rsidRPr="0022692C">
              <w:t>пом</w:t>
            </w:r>
            <w:proofErr w:type="spellEnd"/>
            <w:r w:rsidRPr="0022692C">
              <w:t>. 14,15.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84,8</w:t>
            </w:r>
          </w:p>
        </w:tc>
      </w:tr>
      <w:tr w:rsidR="003A3738" w:rsidRPr="0022692C" w:rsidTr="003A3738">
        <w:trPr>
          <w:trHeight w:val="8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площадью 69,3 кв.м., этаж: подвал №1, кадастровый номер: 74:25:0310401:1105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ул. Садовая, </w:t>
            </w:r>
            <w:proofErr w:type="spellStart"/>
            <w:r w:rsidRPr="0022692C">
              <w:t>д</w:t>
            </w:r>
            <w:proofErr w:type="spellEnd"/>
            <w:r w:rsidRPr="0022692C">
              <w:t xml:space="preserve"> 3, </w:t>
            </w:r>
            <w:proofErr w:type="spellStart"/>
            <w:r w:rsidRPr="0022692C">
              <w:t>пом</w:t>
            </w:r>
            <w:proofErr w:type="spellEnd"/>
            <w:r w:rsidRPr="0022692C">
              <w:t xml:space="preserve"> 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69,3</w:t>
            </w:r>
          </w:p>
        </w:tc>
      </w:tr>
      <w:tr w:rsidR="003A3738" w:rsidRPr="0022692C" w:rsidTr="003A3738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площадью 148,7 кв.м.,  Цокольный этаж, кадастровый номер: 74:25:0303205:720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г о Златоустовский, г. Златоуст, </w:t>
            </w:r>
            <w:proofErr w:type="spellStart"/>
            <w:proofErr w:type="gramStart"/>
            <w:r w:rsidRPr="0022692C">
              <w:t>ул</w:t>
            </w:r>
            <w:proofErr w:type="spellEnd"/>
            <w:proofErr w:type="gramEnd"/>
            <w:r w:rsidRPr="0022692C">
              <w:t xml:space="preserve">  им Н Б Скворцова, д.32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148,7</w:t>
            </w:r>
          </w:p>
        </w:tc>
      </w:tr>
      <w:tr w:rsidR="003A3738" w:rsidRPr="0022692C" w:rsidTr="003A3738">
        <w:trPr>
          <w:trHeight w:val="83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</w:t>
            </w:r>
            <w:proofErr w:type="gramStart"/>
            <w:r w:rsidRPr="0022692C">
              <w:t xml:space="preserve"> ,</w:t>
            </w:r>
            <w:proofErr w:type="gramEnd"/>
            <w:r w:rsidRPr="0022692C">
              <w:t xml:space="preserve"> площадью 36,3 кв.м.,  Цокольный этаж № Цокольный, кадастровый номер: 74:25:0303205:719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г о Златоустовский, г. Златоуст, </w:t>
            </w:r>
            <w:proofErr w:type="spellStart"/>
            <w:proofErr w:type="gramStart"/>
            <w:r w:rsidRPr="0022692C">
              <w:t>ул</w:t>
            </w:r>
            <w:proofErr w:type="spellEnd"/>
            <w:proofErr w:type="gramEnd"/>
            <w:r w:rsidRPr="0022692C">
              <w:t xml:space="preserve">  им Н Б Скворцова, д.32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36,3</w:t>
            </w:r>
          </w:p>
        </w:tc>
      </w:tr>
      <w:tr w:rsidR="003A3738" w:rsidRPr="0022692C" w:rsidTr="003A3738">
        <w:trPr>
          <w:trHeight w:val="69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этаж №1, общей площадью 177,4 кв.м., кадастровый номер: 74:25:0308201:1370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г. Златоуст, ул. им</w:t>
            </w:r>
            <w:proofErr w:type="gramStart"/>
            <w:r w:rsidRPr="0022692C">
              <w:t>.К</w:t>
            </w:r>
            <w:proofErr w:type="gramEnd"/>
            <w:r w:rsidRPr="0022692C">
              <w:t>арла Маркса, д.45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177,4</w:t>
            </w:r>
          </w:p>
        </w:tc>
      </w:tr>
      <w:tr w:rsidR="003A3738" w:rsidRPr="0022692C" w:rsidTr="003A3738">
        <w:trPr>
          <w:trHeight w:val="83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этаж подвал, общей площадью 38,2 кв.м., кадастровый номер: 74:25:0308201:560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ул. Радищева, д.1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38,2</w:t>
            </w:r>
          </w:p>
        </w:tc>
      </w:tr>
      <w:tr w:rsidR="003A3738" w:rsidRPr="0022692C" w:rsidTr="003A3738">
        <w:trPr>
          <w:trHeight w:val="8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помещение, назначение: нежилое, цокольный этаж, общей площадью 123,2 кв.м., кадастровый номер: 74:25:0304626:2079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ул. Северная, д.30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123,2</w:t>
            </w:r>
          </w:p>
        </w:tc>
      </w:tr>
      <w:tr w:rsidR="003A3738" w:rsidRPr="0022692C" w:rsidTr="003A3738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lastRenderedPageBreak/>
              <w:t>36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Помещение, назначение: нежилое, этаж 6, общей площадью 1 460,5кв.м., кадастровый номер: 74:25:0302315:1074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пл.3 Интернационала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1460,5</w:t>
            </w:r>
          </w:p>
        </w:tc>
      </w:tr>
      <w:tr w:rsidR="003A3738" w:rsidRPr="0022692C" w:rsidTr="003A3738">
        <w:trPr>
          <w:trHeight w:val="69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Нежилое здание, общей площадью 169,7 кв.м. литер: А, этаж: 1. Кадастровый номер: 74:25:0303106:44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 xml:space="preserve">Челябинская область, </w:t>
            </w:r>
            <w:proofErr w:type="gramStart"/>
            <w:r w:rsidRPr="0022692C">
              <w:t>г</w:t>
            </w:r>
            <w:proofErr w:type="gramEnd"/>
            <w:r w:rsidRPr="0022692C">
              <w:t xml:space="preserve">. Златоуст, ул. 1-я </w:t>
            </w:r>
            <w:proofErr w:type="spellStart"/>
            <w:r w:rsidRPr="0022692C">
              <w:t>Нижне-Заводская</w:t>
            </w:r>
            <w:proofErr w:type="spellEnd"/>
            <w:r w:rsidRPr="0022692C">
              <w:t>, д. 81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169,7</w:t>
            </w:r>
          </w:p>
        </w:tc>
      </w:tr>
      <w:tr w:rsidR="003A3738" w:rsidRPr="0022692C" w:rsidTr="003A3738">
        <w:trPr>
          <w:trHeight w:val="9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38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Объект незавершенного строительства. Степень готовности 10%, кадастровый номер: 74:25:0304631:318  Проектируемое назначение: нежилое.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Челябинская область, г</w:t>
            </w:r>
            <w:proofErr w:type="gramStart"/>
            <w:r w:rsidRPr="0022692C">
              <w:t>.З</w:t>
            </w:r>
            <w:proofErr w:type="gramEnd"/>
            <w:r w:rsidRPr="0022692C">
              <w:t>латоуст, западнее улиц Фабричная, и Машиностроителей и северо-западнее территории городской  больницы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738" w:rsidRPr="0022692C" w:rsidRDefault="003A3738" w:rsidP="006D5B4A">
            <w:pPr>
              <w:jc w:val="center"/>
            </w:pPr>
            <w:r w:rsidRPr="0022692C">
              <w:t>131,8</w:t>
            </w:r>
          </w:p>
        </w:tc>
      </w:tr>
    </w:tbl>
    <w:p w:rsidR="003A3738" w:rsidRDefault="003A3738" w:rsidP="003A3738"/>
    <w:p w:rsidR="003A3738" w:rsidRPr="00104350" w:rsidRDefault="003A3738" w:rsidP="003A3738">
      <w:pPr>
        <w:jc w:val="both"/>
      </w:pPr>
    </w:p>
    <w:p w:rsidR="003A3738" w:rsidRPr="003A3738" w:rsidRDefault="003A3738" w:rsidP="003A3738">
      <w:pPr>
        <w:ind w:firstLine="708"/>
        <w:jc w:val="both"/>
      </w:pPr>
      <w:r w:rsidRPr="003A3738">
        <w:t xml:space="preserve">Прогноз объёмов поступлений в бюджет Муниципального образования Златоустовский городской округ на период 2026-2028 годы при реализации иного имущества, находящегося в собственности </w:t>
      </w:r>
      <w:r>
        <w:t>муниципального образования  Златоустовский городской округ</w:t>
      </w:r>
      <w:r w:rsidRPr="003A3738">
        <w:t>:</w:t>
      </w:r>
    </w:p>
    <w:p w:rsidR="003A3738" w:rsidRPr="003A3738" w:rsidRDefault="003A3738" w:rsidP="003A3738">
      <w:pPr>
        <w:jc w:val="both"/>
      </w:pPr>
    </w:p>
    <w:p w:rsidR="003A3738" w:rsidRPr="003A3738" w:rsidRDefault="003A3738" w:rsidP="003A3738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5"/>
        <w:gridCol w:w="3757"/>
      </w:tblGrid>
      <w:tr w:rsidR="003A3738" w:rsidRPr="003A3738" w:rsidTr="006D5B4A">
        <w:tc>
          <w:tcPr>
            <w:tcW w:w="2905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t>Период исполнения Прогнозного плана приватизации, год</w:t>
            </w:r>
          </w:p>
        </w:tc>
        <w:tc>
          <w:tcPr>
            <w:tcW w:w="3757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t>Доходы от реализации иного имущества, находящегося в собственности городских округов, тыс</w:t>
            </w:r>
            <w:proofErr w:type="gramStart"/>
            <w:r w:rsidRPr="003A3738">
              <w:t>.р</w:t>
            </w:r>
            <w:proofErr w:type="gramEnd"/>
            <w:r w:rsidRPr="003A3738">
              <w:t>уб.</w:t>
            </w:r>
          </w:p>
        </w:tc>
      </w:tr>
      <w:tr w:rsidR="003A3738" w:rsidRPr="003A3738" w:rsidTr="006D5B4A">
        <w:tc>
          <w:tcPr>
            <w:tcW w:w="2905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t>2026</w:t>
            </w:r>
          </w:p>
        </w:tc>
        <w:tc>
          <w:tcPr>
            <w:tcW w:w="3757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rPr>
                <w:rFonts w:eastAsia="Calibri"/>
                <w:lang w:eastAsia="en-US"/>
              </w:rPr>
              <w:t>7 251</w:t>
            </w:r>
          </w:p>
        </w:tc>
      </w:tr>
      <w:tr w:rsidR="003A3738" w:rsidRPr="003A3738" w:rsidTr="006D5B4A">
        <w:tc>
          <w:tcPr>
            <w:tcW w:w="2905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t>2027</w:t>
            </w:r>
          </w:p>
        </w:tc>
        <w:tc>
          <w:tcPr>
            <w:tcW w:w="3757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rPr>
                <w:rFonts w:eastAsia="Calibri"/>
                <w:lang w:eastAsia="en-US"/>
              </w:rPr>
              <w:t>7 251</w:t>
            </w:r>
          </w:p>
        </w:tc>
      </w:tr>
      <w:tr w:rsidR="003A3738" w:rsidRPr="003A3738" w:rsidTr="006D5B4A">
        <w:tc>
          <w:tcPr>
            <w:tcW w:w="2905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t>2028</w:t>
            </w:r>
          </w:p>
        </w:tc>
        <w:tc>
          <w:tcPr>
            <w:tcW w:w="3757" w:type="dxa"/>
            <w:shd w:val="clear" w:color="auto" w:fill="auto"/>
          </w:tcPr>
          <w:p w:rsidR="003A3738" w:rsidRPr="003A3738" w:rsidRDefault="003A3738" w:rsidP="006D5B4A">
            <w:pPr>
              <w:jc w:val="both"/>
            </w:pPr>
            <w:r w:rsidRPr="003A3738">
              <w:rPr>
                <w:rFonts w:eastAsia="Calibri"/>
                <w:lang w:eastAsia="en-US"/>
              </w:rPr>
              <w:t>7 251</w:t>
            </w:r>
          </w:p>
        </w:tc>
      </w:tr>
    </w:tbl>
    <w:p w:rsidR="003A3738" w:rsidRPr="003A3738" w:rsidRDefault="003A3738" w:rsidP="003A3738">
      <w:pPr>
        <w:jc w:val="both"/>
      </w:pPr>
    </w:p>
    <w:p w:rsidR="003A3738" w:rsidRPr="003A3738" w:rsidRDefault="003A3738" w:rsidP="003A3738">
      <w:pPr>
        <w:jc w:val="both"/>
      </w:pPr>
    </w:p>
    <w:p w:rsidR="003A3738" w:rsidRPr="003A3738" w:rsidRDefault="003A3738" w:rsidP="003A3738">
      <w:pPr>
        <w:jc w:val="both"/>
        <w:rPr>
          <w:lang w:val="en-US"/>
        </w:rPr>
      </w:pPr>
    </w:p>
    <w:p w:rsidR="003A3738" w:rsidRPr="003A3738" w:rsidRDefault="003A3738" w:rsidP="003A3738"/>
    <w:p w:rsidR="003A3738" w:rsidRPr="003A3738" w:rsidRDefault="003A3738" w:rsidP="003A3738"/>
    <w:p w:rsidR="003A3738" w:rsidRPr="003A3738" w:rsidRDefault="003A3738" w:rsidP="003A3738"/>
    <w:p w:rsidR="003A3738" w:rsidRPr="003A3738" w:rsidRDefault="003A3738" w:rsidP="003A3738"/>
    <w:p w:rsidR="003A3738" w:rsidRPr="003A3738" w:rsidRDefault="003A3738" w:rsidP="003A3738">
      <w:pPr>
        <w:jc w:val="center"/>
      </w:pPr>
    </w:p>
    <w:p w:rsidR="003A3738" w:rsidRPr="003A3738" w:rsidRDefault="003A3738" w:rsidP="003A3738">
      <w:pPr>
        <w:jc w:val="center"/>
      </w:pP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 xml:space="preserve">Приложение </w:t>
      </w:r>
      <w:r>
        <w:t>2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>к решению Собрания депутатов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 xml:space="preserve">Златоустовского городского округа </w:t>
      </w:r>
    </w:p>
    <w:p w:rsidR="003A3738" w:rsidRPr="00104350" w:rsidRDefault="003A3738" w:rsidP="003A3738">
      <w:r>
        <w:t xml:space="preserve">                                                                                              от                               2025 г. №</w:t>
      </w:r>
    </w:p>
    <w:p w:rsidR="003A3738" w:rsidRPr="003A3738" w:rsidRDefault="003A3738" w:rsidP="003A3738"/>
    <w:p w:rsidR="003A3738" w:rsidRPr="003A3738" w:rsidRDefault="003A3738" w:rsidP="003A3738">
      <w:pPr>
        <w:numPr>
          <w:ilvl w:val="0"/>
          <w:numId w:val="1"/>
        </w:numPr>
        <w:tabs>
          <w:tab w:val="clear" w:pos="825"/>
        </w:tabs>
        <w:ind w:left="0" w:firstLine="426"/>
        <w:jc w:val="both"/>
      </w:pPr>
      <w:r w:rsidRPr="003A3738">
        <w:t>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Pr="003A3738" w:rsidRDefault="003A3738" w:rsidP="003A3738">
      <w:pPr>
        <w:numPr>
          <w:ilvl w:val="0"/>
          <w:numId w:val="1"/>
        </w:numPr>
        <w:tabs>
          <w:tab w:val="clear" w:pos="825"/>
        </w:tabs>
        <w:ind w:left="0" w:firstLine="386"/>
        <w:jc w:val="both"/>
      </w:pPr>
      <w:r w:rsidRPr="003A3738">
        <w:t>решение Собрания депутатов Златоустовского городского округа от 07.04.2023 г. № 19-ЗГО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Pr="003A3738" w:rsidRDefault="003A3738" w:rsidP="003A3738">
      <w:pPr>
        <w:numPr>
          <w:ilvl w:val="0"/>
          <w:numId w:val="1"/>
        </w:numPr>
        <w:jc w:val="both"/>
      </w:pPr>
      <w:r w:rsidRPr="003A3738">
        <w:t xml:space="preserve">решение Собрания депутатов Златоустовского городского округа </w:t>
      </w:r>
      <w:proofErr w:type="gramStart"/>
      <w:r w:rsidRPr="003A3738">
        <w:t>от</w:t>
      </w:r>
      <w:proofErr w:type="gramEnd"/>
      <w:r w:rsidRPr="003A3738">
        <w:t xml:space="preserve"> </w:t>
      </w:r>
    </w:p>
    <w:p w:rsidR="003A3738" w:rsidRPr="003A3738" w:rsidRDefault="003A3738" w:rsidP="003A3738">
      <w:pPr>
        <w:jc w:val="both"/>
      </w:pPr>
      <w:r w:rsidRPr="003A3738">
        <w:t>04.07.2023 г. № 33-ЗГО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Pr="003A3738" w:rsidRDefault="003A3738" w:rsidP="003A3738">
      <w:pPr>
        <w:numPr>
          <w:ilvl w:val="0"/>
          <w:numId w:val="1"/>
        </w:numPr>
        <w:tabs>
          <w:tab w:val="clear" w:pos="825"/>
        </w:tabs>
        <w:ind w:left="0" w:firstLine="360"/>
        <w:jc w:val="both"/>
      </w:pPr>
      <w:r w:rsidRPr="003A3738">
        <w:t>решение Собрания депутатов Златоустовского городского округа от 26.12.2023 г. № 62-ЗГО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Pr="003A3738" w:rsidRDefault="003A3738" w:rsidP="003A3738">
      <w:pPr>
        <w:numPr>
          <w:ilvl w:val="0"/>
          <w:numId w:val="1"/>
        </w:numPr>
        <w:tabs>
          <w:tab w:val="clear" w:pos="825"/>
          <w:tab w:val="num" w:pos="0"/>
        </w:tabs>
        <w:ind w:left="0" w:firstLine="360"/>
        <w:jc w:val="both"/>
      </w:pPr>
      <w:r w:rsidRPr="003A3738">
        <w:lastRenderedPageBreak/>
        <w:t>решение Собрания депутатов Златоустовского городского округа от 09.04.2024 г. № 12-ЗГО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Pr="003A3738" w:rsidRDefault="003A3738" w:rsidP="003A3738">
      <w:pPr>
        <w:numPr>
          <w:ilvl w:val="0"/>
          <w:numId w:val="1"/>
        </w:numPr>
        <w:tabs>
          <w:tab w:val="clear" w:pos="825"/>
          <w:tab w:val="num" w:pos="0"/>
        </w:tabs>
        <w:ind w:left="0" w:firstLine="426"/>
        <w:jc w:val="both"/>
      </w:pPr>
      <w:r w:rsidRPr="003A3738">
        <w:t>решение Собрания депутатов Златоустовского городского округа от 01.11.2024 г. № 50-ЗГО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Default="003A3738" w:rsidP="003A3738">
      <w:pPr>
        <w:numPr>
          <w:ilvl w:val="0"/>
          <w:numId w:val="1"/>
        </w:numPr>
        <w:tabs>
          <w:tab w:val="clear" w:pos="825"/>
          <w:tab w:val="num" w:pos="0"/>
        </w:tabs>
        <w:ind w:left="0" w:firstLine="426"/>
        <w:jc w:val="both"/>
      </w:pPr>
      <w:r w:rsidRPr="003A3738">
        <w:t>решение Собрания депутатов Златоустовского городского округа от 31.03.2025 г. № 15-ЗГО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годы»;</w:t>
      </w:r>
    </w:p>
    <w:p w:rsidR="003A3738" w:rsidRDefault="003A3738" w:rsidP="003A3738">
      <w:pPr>
        <w:ind w:left="426"/>
        <w:jc w:val="both"/>
      </w:pPr>
      <w:r w:rsidRPr="003A3738">
        <w:t>8)</w:t>
      </w:r>
      <w:r>
        <w:t xml:space="preserve"> </w:t>
      </w:r>
      <w:r w:rsidRPr="003A3738">
        <w:t xml:space="preserve">решение Собрания депутатов Златоустовского городского округа от 01.07.2025 г. </w:t>
      </w:r>
    </w:p>
    <w:p w:rsidR="003A3738" w:rsidRPr="003A3738" w:rsidRDefault="003A3738" w:rsidP="003A3738">
      <w:pPr>
        <w:jc w:val="both"/>
      </w:pPr>
      <w:r w:rsidRPr="003A3738">
        <w:t>№ 45-ЗГО «О внесении изменений в решение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</w:t>
      </w:r>
      <w:r>
        <w:t>ского округа на 2023-2025 годы».</w:t>
      </w:r>
    </w:p>
    <w:p w:rsidR="003A3738" w:rsidRPr="003A3738" w:rsidRDefault="003A3738" w:rsidP="003A3738">
      <w:pPr>
        <w:pStyle w:val="1"/>
        <w:rPr>
          <w:rFonts w:ascii="Times New Roman" w:hAnsi="Times New Roman"/>
          <w:sz w:val="24"/>
          <w:szCs w:val="24"/>
        </w:rPr>
      </w:pPr>
    </w:p>
    <w:p w:rsidR="003A3738" w:rsidRDefault="003A3738" w:rsidP="003A3738">
      <w:pPr>
        <w:jc w:val="both"/>
      </w:pPr>
    </w:p>
    <w:p w:rsidR="003A3738" w:rsidRDefault="003A3738" w:rsidP="003A3738">
      <w:pPr>
        <w:jc w:val="both"/>
      </w:pPr>
    </w:p>
    <w:p w:rsidR="003A3738" w:rsidRDefault="003A3738" w:rsidP="003A3738">
      <w:pPr>
        <w:jc w:val="both"/>
      </w:pPr>
    </w:p>
    <w:p w:rsidR="003A3738" w:rsidRPr="00104350" w:rsidRDefault="003A3738" w:rsidP="003A3738">
      <w:pPr>
        <w:jc w:val="both"/>
      </w:pPr>
      <w:r w:rsidRPr="00104350">
        <w:t>Глава</w:t>
      </w:r>
      <w:r w:rsidRPr="00104350">
        <w:tab/>
        <w:t xml:space="preserve"> Златоустовского городского округа                            </w:t>
      </w:r>
      <w:r w:rsidRPr="00104350">
        <w:tab/>
      </w:r>
      <w:r w:rsidRPr="00104350">
        <w:tab/>
      </w:r>
      <w:r>
        <w:t xml:space="preserve">       О.Ю. Решетников</w:t>
      </w:r>
    </w:p>
    <w:p w:rsidR="00D62A65" w:rsidRDefault="00D62A65"/>
    <w:sectPr w:rsidR="00D62A65" w:rsidSect="001043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6D33"/>
    <w:multiLevelType w:val="hybridMultilevel"/>
    <w:tmpl w:val="98FC7C64"/>
    <w:lvl w:ilvl="0" w:tplc="D96E099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21652"/>
    <w:multiLevelType w:val="hybridMultilevel"/>
    <w:tmpl w:val="98FC7C64"/>
    <w:lvl w:ilvl="0" w:tplc="D96E099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738"/>
    <w:rsid w:val="00204E78"/>
    <w:rsid w:val="0022692C"/>
    <w:rsid w:val="00387968"/>
    <w:rsid w:val="003A3738"/>
    <w:rsid w:val="005E13EE"/>
    <w:rsid w:val="00D62A65"/>
    <w:rsid w:val="00E9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37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3738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3A3738"/>
  </w:style>
  <w:style w:type="paragraph" w:styleId="a4">
    <w:name w:val="Title"/>
    <w:basedOn w:val="a"/>
    <w:next w:val="a"/>
    <w:link w:val="a5"/>
    <w:qFormat/>
    <w:rsid w:val="003A3738"/>
    <w:pPr>
      <w:suppressAutoHyphens/>
      <w:jc w:val="center"/>
    </w:pPr>
    <w:rPr>
      <w:szCs w:val="20"/>
      <w:lang w:eastAsia="ar-SA"/>
    </w:rPr>
  </w:style>
  <w:style w:type="character" w:customStyle="1" w:styleId="a5">
    <w:name w:val="Название Знак"/>
    <w:basedOn w:val="a0"/>
    <w:link w:val="a4"/>
    <w:rsid w:val="003A37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Plain Text"/>
    <w:basedOn w:val="a"/>
    <w:link w:val="a6"/>
    <w:uiPriority w:val="99"/>
    <w:semiHidden/>
    <w:unhideWhenUsed/>
    <w:rsid w:val="003A3738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3"/>
    <w:uiPriority w:val="99"/>
    <w:semiHidden/>
    <w:rsid w:val="003A3738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3A3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4</cp:revision>
  <dcterms:created xsi:type="dcterms:W3CDTF">2025-10-16T10:37:00Z</dcterms:created>
  <dcterms:modified xsi:type="dcterms:W3CDTF">2025-10-17T06:04:00Z</dcterms:modified>
</cp:coreProperties>
</file>